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C1" w:rsidRDefault="00B01F4B" w:rsidP="00B01F4B">
      <w:pPr>
        <w:jc w:val="center"/>
        <w:rPr>
          <w:sz w:val="52"/>
          <w:szCs w:val="52"/>
        </w:rPr>
      </w:pPr>
      <w:r w:rsidRPr="00B01F4B">
        <w:rPr>
          <w:sz w:val="52"/>
          <w:szCs w:val="52"/>
        </w:rPr>
        <w:t>Доклад на Проверителната комисия при НЧ „Светлина -1929” с.Бял кладенец за 2019г.</w:t>
      </w:r>
    </w:p>
    <w:p w:rsidR="00B01F4B" w:rsidRDefault="00B01F4B" w:rsidP="00B01F4B">
      <w:pPr>
        <w:jc w:val="center"/>
        <w:rPr>
          <w:sz w:val="36"/>
          <w:szCs w:val="36"/>
        </w:rPr>
      </w:pPr>
    </w:p>
    <w:p w:rsidR="00B01F4B" w:rsidRPr="00A806D3" w:rsidRDefault="00B01F4B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 Измина 2019г. от дейността на нашата съвместна дейност  и днес отчитаме и даваме оценка за свършената дейност.</w:t>
      </w:r>
    </w:p>
    <w:p w:rsidR="00B01F4B" w:rsidRPr="00A806D3" w:rsidRDefault="00B01F4B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Нашата дейност в този вид –</w:t>
      </w:r>
      <w:r w:rsidR="00DF4C93">
        <w:rPr>
          <w:sz w:val="32"/>
          <w:szCs w:val="32"/>
          <w:lang w:val="en-US"/>
        </w:rPr>
        <w:t xml:space="preserve"> </w:t>
      </w:r>
      <w:r w:rsidRPr="00A806D3">
        <w:rPr>
          <w:sz w:val="32"/>
          <w:szCs w:val="32"/>
        </w:rPr>
        <w:t>Самодейност е едно доброволно гражданско обединение но реализираните дейности са в съответствие с изискванията на приетия устав и закон за Народните Читалища.</w:t>
      </w:r>
    </w:p>
    <w:p w:rsidR="00B01F4B" w:rsidRPr="00A806D3" w:rsidRDefault="00B01F4B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 Въпреки не добрата материална база – начертаните мероприятия в Читалището се осъществяват.</w:t>
      </w:r>
    </w:p>
    <w:p w:rsidR="00B01F4B" w:rsidRPr="00A806D3" w:rsidRDefault="00B01F4B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 Основната функция и задачи на Проверителната комисия при Читалището е да следи и провери спазват  ли си финансовата отчетност, решения на Читалищното Настоятелство и проверка на сигнали.</w:t>
      </w:r>
    </w:p>
    <w:p w:rsidR="00B01F4B" w:rsidRPr="00A806D3" w:rsidRDefault="00B01F4B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 Направени проверки през годината относно сигнали – няма.</w:t>
      </w:r>
    </w:p>
    <w:p w:rsidR="00B01F4B" w:rsidRPr="00A806D3" w:rsidRDefault="00B01F4B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 По отношение на финансиране и други текущи въпроси се установи следното : Работи се според изискванията.</w:t>
      </w:r>
    </w:p>
    <w:p w:rsidR="00B01F4B" w:rsidRPr="00A806D3" w:rsidRDefault="00B01F4B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 Финансирането се осъществява под формата на субсидия определена от общината и контролира от там под формата на отчети.</w:t>
      </w:r>
    </w:p>
    <w:p w:rsidR="00A806D3" w:rsidRPr="00A806D3" w:rsidRDefault="00A806D3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Работи се с Пощенска Банка , -има открита банкова сметка за отчетния период  от 01.01-2019г.-31.12.2019г. Читалището няма задължения и неразплатени сметки.</w:t>
      </w:r>
    </w:p>
    <w:p w:rsidR="00A806D3" w:rsidRPr="00A806D3" w:rsidRDefault="00A806D3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lastRenderedPageBreak/>
        <w:t xml:space="preserve">   Отчетите се предават в общината проверени , с вярно съдържание и в срок.</w:t>
      </w:r>
    </w:p>
    <w:p w:rsidR="00A806D3" w:rsidRPr="00A806D3" w:rsidRDefault="00A806D3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Средствата от бюджета – субсидия и собствени приходи са изразходвани правилно и целесъобразно с помощта на тях Читалището е реализирало мероприятията през 2019г.</w:t>
      </w:r>
    </w:p>
    <w:p w:rsidR="00A806D3" w:rsidRPr="00A806D3" w:rsidRDefault="00A806D3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 Както общо селски, районни, общински и разни други събори.</w:t>
      </w:r>
    </w:p>
    <w:p w:rsidR="00A806D3" w:rsidRPr="00A806D3" w:rsidRDefault="00A806D3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Като транспорта е от бюджета на Читалището.</w:t>
      </w:r>
    </w:p>
    <w:p w:rsidR="00A806D3" w:rsidRPr="00A806D3" w:rsidRDefault="00A806D3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 Няма използвани документи с невярно съдържание, приходи и разходи по касовата книга са записани вярно.</w:t>
      </w:r>
    </w:p>
    <w:p w:rsidR="00A806D3" w:rsidRPr="00A806D3" w:rsidRDefault="00A806D3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 При проверка на Читалищното Настоятелство е провело редовно заседания и взетите решения са напълно актуални.</w:t>
      </w:r>
    </w:p>
    <w:p w:rsidR="00A806D3" w:rsidRPr="00A806D3" w:rsidRDefault="00A806D3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Няма противоречия!</w:t>
      </w:r>
    </w:p>
    <w:p w:rsidR="00A806D3" w:rsidRPr="00A806D3" w:rsidRDefault="00A806D3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В заключение можем да кажем ,че Читалището работи успешно!</w:t>
      </w:r>
    </w:p>
    <w:p w:rsidR="00A806D3" w:rsidRDefault="00A806D3" w:rsidP="00B01F4B">
      <w:pPr>
        <w:rPr>
          <w:sz w:val="32"/>
          <w:szCs w:val="32"/>
        </w:rPr>
      </w:pPr>
      <w:r w:rsidRPr="00A806D3">
        <w:rPr>
          <w:sz w:val="32"/>
          <w:szCs w:val="32"/>
        </w:rPr>
        <w:t xml:space="preserve">  Благодарим на всички членове  и най- вече на самодейците за автентичен фолклор с който се представят на участие и запазват като основна дейност- ЖИВИ ЗДРАВИ БЪДЕТЕ!</w:t>
      </w:r>
    </w:p>
    <w:p w:rsidR="00387850" w:rsidRDefault="00387850" w:rsidP="00B01F4B">
      <w:pPr>
        <w:rPr>
          <w:sz w:val="32"/>
          <w:szCs w:val="32"/>
        </w:rPr>
      </w:pPr>
    </w:p>
    <w:p w:rsidR="00387850" w:rsidRPr="00A806D3" w:rsidRDefault="00387850" w:rsidP="00B01F4B">
      <w:pPr>
        <w:rPr>
          <w:sz w:val="32"/>
          <w:szCs w:val="32"/>
        </w:rPr>
      </w:pPr>
    </w:p>
    <w:p w:rsidR="00B01F4B" w:rsidRDefault="00387850" w:rsidP="00B01F4B">
      <w:pPr>
        <w:rPr>
          <w:sz w:val="32"/>
          <w:szCs w:val="32"/>
        </w:rPr>
      </w:pPr>
      <w:r>
        <w:rPr>
          <w:sz w:val="32"/>
          <w:szCs w:val="32"/>
        </w:rPr>
        <w:t xml:space="preserve">   08.06.2020г.                           Председател на ПК:-------------------------</w:t>
      </w:r>
    </w:p>
    <w:p w:rsidR="00387850" w:rsidRDefault="00387850" w:rsidP="00B01F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/Диньо Иванов/</w:t>
      </w:r>
    </w:p>
    <w:p w:rsidR="00387850" w:rsidRDefault="00387850" w:rsidP="00B01F4B">
      <w:pPr>
        <w:rPr>
          <w:sz w:val="32"/>
          <w:szCs w:val="32"/>
        </w:rPr>
      </w:pPr>
    </w:p>
    <w:p w:rsidR="00387850" w:rsidRDefault="00387850" w:rsidP="00B01F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Членове : 1. Йорго Ж. Йоргов-----------------------</w:t>
      </w:r>
    </w:p>
    <w:p w:rsidR="00387850" w:rsidRDefault="00387850" w:rsidP="00B01F4B">
      <w:pPr>
        <w:rPr>
          <w:sz w:val="32"/>
          <w:szCs w:val="32"/>
        </w:rPr>
      </w:pPr>
    </w:p>
    <w:p w:rsidR="00387850" w:rsidRPr="00A806D3" w:rsidRDefault="00387850" w:rsidP="00B01F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2. Добри Д.Иванов-----------------------</w:t>
      </w:r>
    </w:p>
    <w:p w:rsidR="00B01F4B" w:rsidRPr="00A806D3" w:rsidRDefault="00B01F4B" w:rsidP="00B01F4B">
      <w:pPr>
        <w:rPr>
          <w:sz w:val="32"/>
          <w:szCs w:val="32"/>
        </w:rPr>
      </w:pPr>
    </w:p>
    <w:sectPr w:rsidR="00B01F4B" w:rsidRPr="00A806D3" w:rsidSect="0093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F4B"/>
    <w:rsid w:val="002A6DA2"/>
    <w:rsid w:val="00387850"/>
    <w:rsid w:val="009337C1"/>
    <w:rsid w:val="00A806D3"/>
    <w:rsid w:val="00B01F4B"/>
    <w:rsid w:val="00D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Бял кладенец</dc:creator>
  <cp:lastModifiedBy>Бял кладенец</cp:lastModifiedBy>
  <cp:revision>3</cp:revision>
  <dcterms:created xsi:type="dcterms:W3CDTF">2020-05-26T08:39:00Z</dcterms:created>
  <dcterms:modified xsi:type="dcterms:W3CDTF">2020-05-26T10:07:00Z</dcterms:modified>
</cp:coreProperties>
</file>